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87" w:rsidRDefault="00D46A87" w:rsidP="00D46A87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D46A87" w:rsidRDefault="00D46A87" w:rsidP="00D46A87">
      <w:pPr>
        <w:jc w:val="center"/>
        <w:rPr>
          <w:sz w:val="44"/>
          <w:szCs w:val="44"/>
        </w:rPr>
      </w:pPr>
    </w:p>
    <w:p w:rsidR="00D46A87" w:rsidRPr="004B5F22" w:rsidRDefault="00D46A87" w:rsidP="00D46A87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</w:t>
      </w:r>
      <w:r w:rsidRPr="00C933EC">
        <w:rPr>
          <w:b/>
          <w:i/>
        </w:rPr>
        <w:t>:</w:t>
      </w:r>
      <w:r w:rsidRPr="00C933EC">
        <w:rPr>
          <w:b/>
          <w:i/>
          <w:color w:val="000000"/>
        </w:rPr>
        <w:t xml:space="preserve">      Radar Systems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D46A87" w:rsidRPr="004B5F22" w:rsidRDefault="00D46A87" w:rsidP="00D46A87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r w:rsidRPr="004B5F22">
        <w:rPr>
          <w:b/>
        </w:rPr>
        <w:t>Semester</w:t>
      </w:r>
      <w:proofErr w:type="gramStart"/>
      <w:r w:rsidRPr="004B5F22">
        <w:rPr>
          <w:b/>
        </w:rPr>
        <w:t>:</w:t>
      </w:r>
      <w:r w:rsidRPr="004B5F22">
        <w:rPr>
          <w:b/>
          <w:i/>
        </w:rPr>
        <w:t>I</w:t>
      </w:r>
      <w:r>
        <w:rPr>
          <w:b/>
          <w:i/>
        </w:rPr>
        <w:t>VB.Tech</w:t>
      </w:r>
      <w:proofErr w:type="spellEnd"/>
      <w:proofErr w:type="gramEnd"/>
      <w:r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 w:rsidR="000B0C9E">
        <w:rPr>
          <w:b/>
          <w:i/>
        </w:rPr>
        <w:t>3</w:t>
      </w:r>
      <w:r w:rsidRPr="004B5F22">
        <w:rPr>
          <w:b/>
          <w:i/>
        </w:rPr>
        <w:t>-201</w:t>
      </w:r>
      <w:r w:rsidR="000B0C9E">
        <w:rPr>
          <w:b/>
          <w:i/>
        </w:rPr>
        <w:t>4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260"/>
        <w:gridCol w:w="4950"/>
        <w:gridCol w:w="720"/>
        <w:gridCol w:w="1170"/>
        <w:gridCol w:w="900"/>
        <w:gridCol w:w="1553"/>
      </w:tblGrid>
      <w:tr w:rsidR="00D46A87" w:rsidTr="00337443">
        <w:trPr>
          <w:trHeight w:val="147"/>
        </w:trPr>
        <w:tc>
          <w:tcPr>
            <w:tcW w:w="805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260" w:type="dxa"/>
            <w:vAlign w:val="center"/>
          </w:tcPr>
          <w:p w:rsidR="00D46A87" w:rsidRPr="004B5F22" w:rsidRDefault="00D46A87" w:rsidP="00337443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495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72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786488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0B0C9E" w:rsidRPr="007E737C" w:rsidRDefault="000B0C9E" w:rsidP="000B0C9E">
            <w:pPr>
              <w:jc w:val="center"/>
            </w:pPr>
            <w:r>
              <w:t>10.6.13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Introduction to RADAR Maximum </w:t>
            </w:r>
            <w:proofErr w:type="spellStart"/>
            <w:r w:rsidRPr="009C367C">
              <w:rPr>
                <w:b/>
                <w:sz w:val="20"/>
                <w:szCs w:val="20"/>
              </w:rPr>
              <w:t>Unambigous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Range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060ECE">
              <w:t>1</w:t>
            </w:r>
            <w:r>
              <w:t>2</w:t>
            </w:r>
            <w:r w:rsidRPr="00060ECE">
              <w:t>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RADAR Wave form, Radar Block Diagram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17</w:t>
            </w:r>
            <w:r w:rsidRPr="00060ECE">
              <w:t>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RADAR </w:t>
            </w:r>
            <w:proofErr w:type="spellStart"/>
            <w:r w:rsidRPr="009C367C">
              <w:rPr>
                <w:b/>
                <w:sz w:val="20"/>
                <w:szCs w:val="20"/>
              </w:rPr>
              <w:t>Equaiton</w:t>
            </w:r>
            <w:proofErr w:type="spellEnd"/>
            <w:r w:rsidRPr="009C367C">
              <w:rPr>
                <w:b/>
                <w:sz w:val="20"/>
                <w:szCs w:val="20"/>
              </w:rPr>
              <w:t>, Operation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19</w:t>
            </w:r>
            <w:r w:rsidRPr="00060ECE">
              <w:t>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RADAR Frequencies, Radar Applications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20</w:t>
            </w:r>
            <w:r w:rsidRPr="00060ECE">
              <w:t>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22</w:t>
            </w:r>
            <w:r w:rsidRPr="00060ECE">
              <w:t>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Prediction of Range, Minimum Detectable 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26</w:t>
            </w:r>
            <w:r w:rsidRPr="00060ECE">
              <w:t>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Receiver Noise &amp; SNR, Integration of Radar Pulses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28.6.13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Radar Cross Section of </w:t>
            </w:r>
            <w:proofErr w:type="spellStart"/>
            <w:r w:rsidRPr="009C367C">
              <w:rPr>
                <w:b/>
                <w:sz w:val="20"/>
                <w:szCs w:val="20"/>
              </w:rPr>
              <w:t>Tragets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(Sphere, Cone)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3.7.13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Transmitter Power PRF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4</w:t>
            </w:r>
            <w:r w:rsidRPr="00D82B24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Range Ambiguities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5</w:t>
            </w:r>
            <w:r w:rsidRPr="00D82B24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System Losses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6</w:t>
            </w:r>
            <w:r w:rsidRPr="00D82B24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Pr="007E737C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Pr="007E737C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Unit-3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6.7.13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CW &amp; FM Radar, Doppler Effect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11</w:t>
            </w:r>
            <w:r w:rsidRPr="0034426A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r>
              <w:t xml:space="preserve">    11</w:t>
            </w:r>
            <w:r w:rsidRPr="0034426A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12</w:t>
            </w:r>
            <w:r w:rsidRPr="0034426A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Applications of CW Radar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18</w:t>
            </w:r>
            <w:r w:rsidRPr="0034426A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FM-CW Radar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19</w:t>
            </w:r>
            <w:r w:rsidRPr="0034426A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Range and Doppler Measurement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20</w:t>
            </w:r>
            <w:r w:rsidRPr="0034426A">
              <w:t>.7.13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Block Diagram &amp; Characteristics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786488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  <w:vAlign w:val="center"/>
          </w:tcPr>
          <w:p w:rsidR="000B0C9E" w:rsidRPr="007E737C" w:rsidRDefault="000B0C9E" w:rsidP="000B0C9E">
            <w:pPr>
              <w:jc w:val="center"/>
            </w:pPr>
            <w:r>
              <w:t>21.7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FM-CW Altimeter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786488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60" w:type="dxa"/>
            <w:vAlign w:val="center"/>
          </w:tcPr>
          <w:p w:rsidR="000B0C9E" w:rsidRPr="007E737C" w:rsidRDefault="000B0C9E" w:rsidP="000B0C9E">
            <w:pPr>
              <w:jc w:val="center"/>
            </w:pPr>
            <w:r>
              <w:t>1.8.13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Measurement Errors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DB246E">
              <w:t>1.8.13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Multiple Frequency CW Radar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28</w:t>
            </w:r>
            <w:r w:rsidRPr="00DB246E">
              <w:t>.8.13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Introduction, Principle, MTI Radar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11</w:t>
            </w:r>
            <w:r w:rsidRPr="00DB246E">
              <w:t>.</w:t>
            </w:r>
            <w:r>
              <w:t>9</w:t>
            </w:r>
            <w:r w:rsidRPr="00DB246E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rFonts w:eastAsia="Calibri"/>
                <w:b/>
                <w:sz w:val="20"/>
                <w:szCs w:val="20"/>
              </w:rPr>
            </w:pPr>
            <w:r w:rsidRPr="009C367C">
              <w:rPr>
                <w:rFonts w:eastAsia="Calibri"/>
                <w:b/>
                <w:sz w:val="20"/>
                <w:szCs w:val="20"/>
              </w:rPr>
              <w:t>Power Amplifier TX Power Oscillator TX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12.9</w:t>
            </w:r>
            <w:r w:rsidRPr="00AE797E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Delay Line Cancellers, Filter </w:t>
            </w:r>
            <w:proofErr w:type="spellStart"/>
            <w:r w:rsidRPr="009C367C">
              <w:rPr>
                <w:b/>
                <w:sz w:val="20"/>
                <w:szCs w:val="20"/>
              </w:rPr>
              <w:t>Charcteristics</w:t>
            </w:r>
            <w:proofErr w:type="spellEnd"/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0B0C9E" w:rsidRPr="007E737C" w:rsidRDefault="000B0C9E" w:rsidP="000B0C9E">
            <w:pPr>
              <w:jc w:val="center"/>
            </w:pPr>
            <w:r>
              <w:t>18.9.13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Blind Speeds, Double Cancellation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21</w:t>
            </w:r>
            <w:r w:rsidRPr="00CB5CF9">
              <w:t>.9.13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Staggered PRF’s, Range Gated Doppler Filters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3.10</w:t>
            </w:r>
            <w:r w:rsidRPr="00CB5CF9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MTI Radar Parameters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CB5CF9">
              <w:t>1</w:t>
            </w:r>
            <w:r>
              <w:t>7.10</w:t>
            </w:r>
            <w:r w:rsidRPr="00CB5CF9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C367C">
              <w:rPr>
                <w:b/>
                <w:bCs/>
                <w:sz w:val="20"/>
                <w:szCs w:val="20"/>
              </w:rPr>
              <w:t>Limitations to MTI Performance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17.10</w:t>
            </w:r>
            <w:r w:rsidRPr="00CB5CF9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Non-Coherent MTI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31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CB5CF9">
              <w:t>18.</w:t>
            </w:r>
            <w:r>
              <w:t>10</w:t>
            </w:r>
            <w:r w:rsidRPr="00CB5CF9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MTI Versus Pulse Doppler Radar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19.10</w:t>
            </w:r>
            <w:r w:rsidRPr="00CB5CF9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Problems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Pr="0060702D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Pr="0060702D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- 5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0B0C9E" w:rsidRPr="0060702D" w:rsidRDefault="000B0C9E" w:rsidP="000B0C9E">
            <w:pPr>
              <w:jc w:val="center"/>
            </w:pPr>
            <w:r>
              <w:t>22.10.13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Tracing RADAR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28</w:t>
            </w:r>
            <w:r w:rsidRPr="00FA3E2D">
              <w:t>.10.13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Tracking with RADAR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30</w:t>
            </w:r>
            <w:r w:rsidRPr="00FA3E2D">
              <w:t>.10.13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Sequential </w:t>
            </w:r>
            <w:proofErr w:type="spellStart"/>
            <w:r w:rsidRPr="009C367C">
              <w:rPr>
                <w:b/>
                <w:sz w:val="20"/>
                <w:szCs w:val="20"/>
              </w:rPr>
              <w:t>Lobing</w:t>
            </w:r>
            <w:proofErr w:type="spellEnd"/>
            <w:r w:rsidRPr="009C367C">
              <w:rPr>
                <w:b/>
                <w:sz w:val="20"/>
                <w:szCs w:val="20"/>
              </w:rPr>
              <w:t>, Conical Scan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31</w:t>
            </w:r>
            <w:r w:rsidRPr="00FA3E2D">
              <w:t>.10.13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proofErr w:type="spellStart"/>
            <w:r w:rsidRPr="009C367C">
              <w:rPr>
                <w:b/>
                <w:sz w:val="20"/>
                <w:szCs w:val="20"/>
              </w:rPr>
              <w:t>Monopulse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Tracking RADAR, Amplitude Comparison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Target Reflection </w:t>
            </w:r>
            <w:proofErr w:type="spellStart"/>
            <w:r w:rsidRPr="009C367C">
              <w:rPr>
                <w:b/>
                <w:sz w:val="20"/>
                <w:szCs w:val="20"/>
              </w:rPr>
              <w:t>Characterisitcs</w:t>
            </w:r>
            <w:proofErr w:type="spellEnd"/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7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Angular Accuracy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8</w:t>
            </w:r>
            <w:r w:rsidRPr="00FA3E2D">
              <w:t>.1</w:t>
            </w:r>
            <w:r>
              <w:t>1</w:t>
            </w:r>
            <w:r w:rsidRPr="00FA3E2D">
              <w:t>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Tracking Range, </w:t>
            </w:r>
            <w:proofErr w:type="spellStart"/>
            <w:r w:rsidRPr="009C367C">
              <w:rPr>
                <w:b/>
                <w:sz w:val="20"/>
                <w:szCs w:val="20"/>
              </w:rPr>
              <w:t>Acquizition</w:t>
            </w:r>
            <w:proofErr w:type="spellEnd"/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260" w:type="dxa"/>
          </w:tcPr>
          <w:p w:rsidR="000B0C9E" w:rsidRPr="0060702D" w:rsidRDefault="000B0C9E" w:rsidP="000B0C9E">
            <w:pPr>
              <w:jc w:val="center"/>
            </w:pPr>
            <w:r>
              <w:t>8.11.13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Scanning </w:t>
            </w:r>
            <w:proofErr w:type="spellStart"/>
            <w:r w:rsidRPr="009C367C">
              <w:rPr>
                <w:b/>
                <w:sz w:val="20"/>
                <w:szCs w:val="20"/>
              </w:rPr>
              <w:t>Pattersns</w:t>
            </w:r>
            <w:proofErr w:type="spellEnd"/>
            <w:r w:rsidRPr="009C367C">
              <w:rPr>
                <w:b/>
                <w:sz w:val="20"/>
                <w:szCs w:val="20"/>
              </w:rPr>
              <w:t>, Comparison of Trackers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9</w:t>
            </w:r>
            <w:r w:rsidRPr="008D29C4">
              <w:t>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Unit-6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9</w:t>
            </w:r>
            <w:r w:rsidRPr="008D29C4">
              <w:t>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Radar Antennas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13</w:t>
            </w:r>
            <w:r w:rsidRPr="008D29C4">
              <w:t>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Antenna Parameters Reflector Antennas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13</w:t>
            </w:r>
            <w:r w:rsidRPr="008D29C4">
              <w:t>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LENS Antennas, Cosecant Squared Antenna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15</w:t>
            </w:r>
            <w:r w:rsidRPr="008D29C4">
              <w:t>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proofErr w:type="spellStart"/>
            <w:r w:rsidRPr="009C367C">
              <w:rPr>
                <w:b/>
                <w:sz w:val="20"/>
                <w:szCs w:val="20"/>
              </w:rPr>
              <w:t>Radomes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C367C">
              <w:rPr>
                <w:b/>
                <w:sz w:val="20"/>
                <w:szCs w:val="20"/>
              </w:rPr>
              <w:t>Electronicaly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Steered Phased Array Antennas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15</w:t>
            </w:r>
            <w:r w:rsidRPr="008D29C4">
              <w:t>.11.13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Phase Shifters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60" w:type="dxa"/>
          </w:tcPr>
          <w:p w:rsidR="000B0C9E" w:rsidRPr="0060702D" w:rsidRDefault="000B0C9E" w:rsidP="000B0C9E">
            <w:pPr>
              <w:jc w:val="center"/>
            </w:pPr>
            <w:r>
              <w:t>20.11.1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Frequency Scan Arrays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550027">
              <w:t>20.11.1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Radiators for phase Arrays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- 7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550027">
              <w:t>2</w:t>
            </w:r>
            <w:r>
              <w:t>1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Detection of Radar Signals in noise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21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Matched Filter RX 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22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C367C">
              <w:rPr>
                <w:b/>
                <w:bCs/>
                <w:sz w:val="20"/>
                <w:szCs w:val="20"/>
              </w:rPr>
              <w:t>Response, Characteristics and Derivation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22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Correlation Detection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8B2B61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23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Detection Criteria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550027">
              <w:t>2</w:t>
            </w:r>
            <w:r>
              <w:t>3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Detector Characteristics, Automatic Detection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550027">
              <w:t>2</w:t>
            </w:r>
            <w:r>
              <w:t>4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Constant False Alarm Rate Receiver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</w:p>
        </w:tc>
        <w:tc>
          <w:tcPr>
            <w:tcW w:w="4950" w:type="dxa"/>
          </w:tcPr>
          <w:p w:rsidR="000B0C9E" w:rsidRPr="009C367C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- 8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 w:rsidRPr="00550027">
              <w:t>2</w:t>
            </w:r>
            <w:r>
              <w:t>7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Radar Receivers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</w:t>
            </w:r>
            <w:r>
              <w:t>8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Noise Figures, Noise Temperature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28</w:t>
            </w:r>
            <w:r w:rsidRPr="00550027">
              <w:t>.11.15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Displays – Types Duplexers, Branch Type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</w:t>
            </w:r>
            <w:r>
              <w:t>9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Balanced Type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29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Circulators Duplexers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3</w:t>
            </w:r>
            <w:r>
              <w:t>0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Phased – Array Antennas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30</w:t>
            </w:r>
            <w:r w:rsidRPr="00550027">
              <w:t>.11.1</w:t>
            </w:r>
            <w:r>
              <w:t>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Basic Concepts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1.12.14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Radiation Pattern Beam Steering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</w:tcPr>
          <w:p w:rsidR="000B0C9E" w:rsidRDefault="000B0C9E" w:rsidP="000B0C9E">
            <w:pPr>
              <w:jc w:val="center"/>
            </w:pPr>
            <w:r>
              <w:t>2.12.14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Beam Width Changes Series, Parallel Feeds</w:t>
            </w:r>
          </w:p>
        </w:tc>
        <w:tc>
          <w:tcPr>
            <w:tcW w:w="720" w:type="dxa"/>
          </w:tcPr>
          <w:p w:rsidR="000B0C9E" w:rsidRDefault="000B0C9E" w:rsidP="000B0C9E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Default="000B0C9E" w:rsidP="000B0C9E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1260" w:type="dxa"/>
          </w:tcPr>
          <w:p w:rsidR="000B0C9E" w:rsidRPr="007E737C" w:rsidRDefault="000B0C9E" w:rsidP="000B0C9E">
            <w:pPr>
              <w:jc w:val="center"/>
            </w:pPr>
            <w:r>
              <w:t>2.12.14</w:t>
            </w:r>
          </w:p>
        </w:tc>
        <w:tc>
          <w:tcPr>
            <w:tcW w:w="4950" w:type="dxa"/>
          </w:tcPr>
          <w:p w:rsidR="000B0C9E" w:rsidRPr="009C367C" w:rsidRDefault="000B0C9E" w:rsidP="000B0C9E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Applications, Advantages, Disadvantages, Limitations</w:t>
            </w: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Pr="004B5F22" w:rsidRDefault="000B0C9E" w:rsidP="000B0C9E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0B0C9E" w:rsidTr="00337443">
        <w:trPr>
          <w:trHeight w:val="147"/>
        </w:trPr>
        <w:tc>
          <w:tcPr>
            <w:tcW w:w="805" w:type="dxa"/>
          </w:tcPr>
          <w:p w:rsidR="000B0C9E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0B0C9E" w:rsidRPr="004B5F22" w:rsidRDefault="000B0C9E" w:rsidP="000B0C9E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0B0C9E" w:rsidRPr="004B5F22" w:rsidRDefault="000B0C9E" w:rsidP="000B0C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B0C9E" w:rsidRPr="004B5F22" w:rsidRDefault="000B0C9E" w:rsidP="000B0C9E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0B0C9E" w:rsidRPr="004B5F22" w:rsidRDefault="000B0C9E" w:rsidP="000B0C9E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D46A87" w:rsidRDefault="00D46A87" w:rsidP="00D46A87">
      <w:pPr>
        <w:rPr>
          <w:b/>
        </w:rPr>
      </w:pPr>
    </w:p>
    <w:p w:rsidR="00D46A87" w:rsidRDefault="00D46A87" w:rsidP="00D46A87">
      <w:pPr>
        <w:rPr>
          <w:b/>
        </w:rPr>
      </w:pPr>
    </w:p>
    <w:p w:rsidR="00D46A87" w:rsidRDefault="00D46A87" w:rsidP="00D46A87">
      <w:pPr>
        <w:rPr>
          <w:b/>
        </w:rPr>
      </w:pPr>
      <w:bookmarkStart w:id="0" w:name="_GoBack"/>
      <w:bookmarkEnd w:id="0"/>
    </w:p>
    <w:sectPr w:rsidR="00D46A87" w:rsidSect="004B5F22">
      <w:pgSz w:w="11909" w:h="16834" w:code="9"/>
      <w:pgMar w:top="1440" w:right="1559" w:bottom="21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621"/>
    <w:rsid w:val="000B0C9E"/>
    <w:rsid w:val="004A1C67"/>
    <w:rsid w:val="005D60E7"/>
    <w:rsid w:val="00716087"/>
    <w:rsid w:val="00B043A5"/>
    <w:rsid w:val="00BB2621"/>
    <w:rsid w:val="00D4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Luckysiri</dc:creator>
  <cp:lastModifiedBy>aditya</cp:lastModifiedBy>
  <cp:revision>2</cp:revision>
  <dcterms:created xsi:type="dcterms:W3CDTF">2017-12-27T09:40:00Z</dcterms:created>
  <dcterms:modified xsi:type="dcterms:W3CDTF">2017-12-27T09:40:00Z</dcterms:modified>
</cp:coreProperties>
</file>